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93" w:rsidRDefault="004E3993" w:rsidP="004E39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4E3993" w:rsidRDefault="004E3993" w:rsidP="004E39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НЕКРАСОВО</w:t>
      </w:r>
    </w:p>
    <w:p w:rsidR="004E3993" w:rsidRDefault="004E3993" w:rsidP="004E39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РАМЕШКОВСКИЙ РАЙОН</w:t>
      </w:r>
    </w:p>
    <w:p w:rsidR="004E3993" w:rsidRDefault="004E3993" w:rsidP="004E39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ТВЕРСКАЯ ОБЛАСТЬ</w:t>
      </w:r>
    </w:p>
    <w:p w:rsidR="004E3993" w:rsidRDefault="004E3993" w:rsidP="004E399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E3993" w:rsidRDefault="004E3993" w:rsidP="004E39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4E3993" w:rsidRDefault="00D51302" w:rsidP="004E39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20</w:t>
      </w:r>
      <w:r w:rsidR="004E3993">
        <w:rPr>
          <w:rFonts w:ascii="Times New Roman" w:hAnsi="Times New Roman"/>
          <w:sz w:val="28"/>
          <w:szCs w:val="28"/>
        </w:rPr>
        <w:t>.03.20</w:t>
      </w:r>
      <w:r>
        <w:rPr>
          <w:rFonts w:ascii="Times New Roman" w:hAnsi="Times New Roman"/>
          <w:sz w:val="28"/>
          <w:szCs w:val="28"/>
        </w:rPr>
        <w:t>20</w:t>
      </w:r>
      <w:r w:rsidR="004E39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№ </w:t>
      </w:r>
      <w:r w:rsidR="0067087B">
        <w:rPr>
          <w:rFonts w:ascii="Times New Roman" w:hAnsi="Times New Roman"/>
          <w:sz w:val="28"/>
          <w:szCs w:val="28"/>
        </w:rPr>
        <w:t>18</w:t>
      </w:r>
      <w:r w:rsidR="004E3993">
        <w:rPr>
          <w:rFonts w:ascii="Times New Roman" w:hAnsi="Times New Roman"/>
          <w:sz w:val="28"/>
          <w:szCs w:val="28"/>
        </w:rPr>
        <w:t>-па</w:t>
      </w:r>
    </w:p>
    <w:p w:rsidR="004E3993" w:rsidRDefault="004E3993" w:rsidP="004E39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д.Некрасово</w:t>
      </w:r>
      <w:proofErr w:type="spellEnd"/>
    </w:p>
    <w:p w:rsidR="004E3993" w:rsidRDefault="004E3993" w:rsidP="004E3993">
      <w:pPr>
        <w:spacing w:after="0" w:line="480" w:lineRule="auto"/>
        <w:rPr>
          <w:rFonts w:ascii="Arial" w:hAnsi="Arial" w:cs="Arial"/>
        </w:rPr>
      </w:pPr>
    </w:p>
    <w:p w:rsidR="004E3993" w:rsidRDefault="004E3993" w:rsidP="004E3993">
      <w:pPr>
        <w:spacing w:after="0" w:line="480" w:lineRule="auto"/>
        <w:rPr>
          <w:rFonts w:ascii="Arial" w:hAnsi="Arial" w:cs="Arial"/>
        </w:rPr>
      </w:pPr>
    </w:p>
    <w:p w:rsidR="004E3993" w:rsidRDefault="004E3993" w:rsidP="004E39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пропуске ледохода и паводковых вод</w:t>
      </w:r>
    </w:p>
    <w:p w:rsidR="004E3993" w:rsidRDefault="004E3993" w:rsidP="004E39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Некрасово</w:t>
      </w:r>
      <w:proofErr w:type="spellEnd"/>
    </w:p>
    <w:p w:rsidR="004E3993" w:rsidRDefault="004E3993" w:rsidP="004E39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Рамешковского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Тверской области </w:t>
      </w:r>
    </w:p>
    <w:p w:rsidR="004E3993" w:rsidRDefault="004E3993" w:rsidP="004E39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</w:t>
      </w:r>
      <w:r w:rsidR="00D5130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4E3993" w:rsidRDefault="004E3993" w:rsidP="004E3993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4E3993" w:rsidRDefault="004E3993" w:rsidP="004E39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целях предупреждения разрушительных последствий ледохода и прохождения весеннего паводка, обеспечения устойчивой работы объектов экономики и бесперебойного жизнеобеспечения населения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Рамешковского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E3993" w:rsidRDefault="004E3993" w:rsidP="004E3993">
      <w:pPr>
        <w:pStyle w:val="a3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 xml:space="preserve">Утвердить план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 на территории сельского поселения </w:t>
      </w:r>
      <w:proofErr w:type="spellStart"/>
      <w:r>
        <w:rPr>
          <w:sz w:val="28"/>
          <w:szCs w:val="28"/>
        </w:rPr>
        <w:t>Некрасово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Рамешковского</w:t>
      </w:r>
      <w:proofErr w:type="spellEnd"/>
      <w:r>
        <w:rPr>
          <w:sz w:val="28"/>
          <w:szCs w:val="28"/>
        </w:rPr>
        <w:t xml:space="preserve"> района Тверской области на 20</w:t>
      </w:r>
      <w:r w:rsidR="00D51302">
        <w:rPr>
          <w:sz w:val="28"/>
          <w:szCs w:val="28"/>
        </w:rPr>
        <w:t>20</w:t>
      </w:r>
      <w:r>
        <w:rPr>
          <w:sz w:val="28"/>
          <w:szCs w:val="28"/>
        </w:rPr>
        <w:t xml:space="preserve"> год (прилагается).</w:t>
      </w:r>
    </w:p>
    <w:p w:rsidR="004E3993" w:rsidRDefault="004E3993" w:rsidP="004E399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4E3993" w:rsidRDefault="004E3993" w:rsidP="004E39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со дня подписания.</w:t>
      </w:r>
    </w:p>
    <w:p w:rsidR="004E3993" w:rsidRDefault="004E3993" w:rsidP="004E3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993" w:rsidRDefault="004E3993" w:rsidP="004E3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993" w:rsidRDefault="004E3993" w:rsidP="004E39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Н.Б.Малышева</w:t>
      </w:r>
      <w:proofErr w:type="spellEnd"/>
    </w:p>
    <w:p w:rsidR="004E3993" w:rsidRDefault="004E3993" w:rsidP="004E3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993" w:rsidRDefault="004E3993" w:rsidP="004E3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993" w:rsidRDefault="004E3993" w:rsidP="004E3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993" w:rsidRDefault="004E3993" w:rsidP="004E3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993" w:rsidRDefault="004E3993" w:rsidP="004E3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993" w:rsidRDefault="004E3993" w:rsidP="004E3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993" w:rsidRDefault="004E3993" w:rsidP="004E3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993" w:rsidRDefault="004E3993" w:rsidP="004E3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993" w:rsidRDefault="004E3993" w:rsidP="004E3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993" w:rsidRDefault="004E3993" w:rsidP="004E3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993" w:rsidRDefault="004E3993" w:rsidP="004E3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993" w:rsidRDefault="004E3993" w:rsidP="004E3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993" w:rsidRDefault="004E3993" w:rsidP="004E3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993" w:rsidRDefault="004E3993" w:rsidP="004E3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3993" w:rsidRDefault="004E3993" w:rsidP="004E39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E3993" w:rsidRDefault="004E3993" w:rsidP="004E39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E3993" w:rsidRDefault="004E3993" w:rsidP="004E39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</w:p>
    <w:p w:rsidR="004E3993" w:rsidRDefault="004E3993" w:rsidP="004E39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5130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.03.20</w:t>
      </w:r>
      <w:r w:rsidR="00D5130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7087B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-па</w:t>
      </w:r>
    </w:p>
    <w:p w:rsidR="004E3993" w:rsidRDefault="004E3993" w:rsidP="004E39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3993" w:rsidRDefault="004E3993" w:rsidP="004E39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E3993" w:rsidRDefault="004E3993" w:rsidP="004E39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4E3993" w:rsidRDefault="004E3993" w:rsidP="004E39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мероприятий на 20</w:t>
      </w:r>
      <w:r w:rsidR="00D5130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4E3993" w:rsidRDefault="004E3993" w:rsidP="004E39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3839"/>
        <w:gridCol w:w="1907"/>
        <w:gridCol w:w="2740"/>
      </w:tblGrid>
      <w:tr w:rsidR="004E3993" w:rsidTr="004E399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4E3993" w:rsidRDefault="004E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4E3993" w:rsidRDefault="004E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4E3993" w:rsidTr="004E399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93" w:rsidRDefault="004E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E3993" w:rsidRDefault="004E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Открыть и расчистить отверстия водоотводных труб, кюветов к пониженным местам в населенных пунктах, подготовить необходимые водооткачивающие устройства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начала</w:t>
            </w:r>
          </w:p>
          <w:p w:rsidR="004E3993" w:rsidRDefault="004E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паводка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</w:t>
            </w:r>
          </w:p>
          <w:p w:rsidR="004E3993" w:rsidRDefault="004E3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поселения,</w:t>
            </w:r>
          </w:p>
          <w:p w:rsidR="004E3993" w:rsidRDefault="004E3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  <w:p w:rsidR="004E3993" w:rsidRDefault="004E3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сельхозпредприятий,</w:t>
            </w:r>
          </w:p>
          <w:p w:rsidR="004E3993" w:rsidRDefault="004E3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старосты</w:t>
            </w:r>
          </w:p>
        </w:tc>
      </w:tr>
      <w:tr w:rsidR="004E3993" w:rsidTr="004E3993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мероприятия по недопущению затопления талыми водами колодцев, артезианских скважин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период</w:t>
            </w:r>
          </w:p>
          <w:p w:rsidR="004E3993" w:rsidRDefault="004E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паводка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поселения,</w:t>
            </w:r>
          </w:p>
          <w:p w:rsidR="004E3993" w:rsidRDefault="004E3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старосты</w:t>
            </w:r>
          </w:p>
        </w:tc>
      </w:tr>
      <w:tr w:rsidR="004E3993" w:rsidTr="004E3993">
        <w:trPr>
          <w:trHeight w:val="48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Установить наблюдение за состоянием мостов для проезда в д.Каменка и д.Быково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период паводка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поселения, </w:t>
            </w:r>
          </w:p>
          <w:p w:rsidR="004E3993" w:rsidRDefault="004E3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старосты</w:t>
            </w:r>
          </w:p>
        </w:tc>
      </w:tr>
      <w:tr w:rsidR="004E3993" w:rsidTr="004E3993">
        <w:trPr>
          <w:trHeight w:val="193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контроль за состоянием дорог, проходящих по территории сельского поселения, находящихся в зоне возможного подтопления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период</w:t>
            </w:r>
          </w:p>
          <w:p w:rsidR="004E3993" w:rsidRDefault="004E39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паводка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</w:t>
            </w:r>
            <w:r w:rsidR="00863D40">
              <w:rPr>
                <w:rFonts w:ascii="Times New Roman" w:hAnsi="Times New Roman"/>
                <w:sz w:val="28"/>
                <w:szCs w:val="28"/>
              </w:rPr>
              <w:t xml:space="preserve">ельского поселения совместно с </w:t>
            </w:r>
            <w:r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Рамешковское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ДРСУ»,</w:t>
            </w:r>
          </w:p>
          <w:p w:rsidR="004E3993" w:rsidRDefault="004E39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старосты</w:t>
            </w:r>
          </w:p>
        </w:tc>
      </w:tr>
      <w:tr w:rsidR="004E3993" w:rsidTr="004E3993">
        <w:trPr>
          <w:trHeight w:val="54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контроль за состоянием сибиреязвенных могильников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период паводка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</w:tr>
      <w:tr w:rsidR="004E3993" w:rsidTr="004E3993">
        <w:trPr>
          <w:trHeight w:val="54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ежедневных мониторингов маловодных рек, в том числе на наличие бобровых плотин и состоянию мостов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период паводка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93" w:rsidRDefault="004E39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  <w:r w:rsidR="00863D4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63D40" w:rsidRDefault="00863D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старосты</w:t>
            </w:r>
          </w:p>
        </w:tc>
      </w:tr>
      <w:tr w:rsidR="00863D40" w:rsidTr="004E3993">
        <w:trPr>
          <w:trHeight w:val="54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40" w:rsidRDefault="00863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40" w:rsidRDefault="00863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Привести в готовность насосы и другие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водооткачивающие устройства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40" w:rsidRDefault="00863D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начала паводка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40" w:rsidRDefault="00863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поселения, руководители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учреждений, организаций</w:t>
            </w:r>
          </w:p>
        </w:tc>
      </w:tr>
    </w:tbl>
    <w:p w:rsidR="00910335" w:rsidRPr="004E3993" w:rsidRDefault="00910335" w:rsidP="004E3993">
      <w:pPr>
        <w:spacing w:after="0" w:line="240" w:lineRule="auto"/>
        <w:rPr>
          <w:rFonts w:ascii="Times New Roman" w:hAnsi="Times New Roman"/>
        </w:rPr>
      </w:pPr>
    </w:p>
    <w:sectPr w:rsidR="00910335" w:rsidRPr="004E3993" w:rsidSect="0091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93"/>
    <w:rsid w:val="00134D0B"/>
    <w:rsid w:val="001355F1"/>
    <w:rsid w:val="001A7771"/>
    <w:rsid w:val="00434F03"/>
    <w:rsid w:val="00472F76"/>
    <w:rsid w:val="004E3993"/>
    <w:rsid w:val="0067087B"/>
    <w:rsid w:val="00684E48"/>
    <w:rsid w:val="00863D40"/>
    <w:rsid w:val="00910335"/>
    <w:rsid w:val="00D51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44AF7-B40E-43B1-9A26-16545380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9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2020-04-08T19:28:00Z</dcterms:created>
  <dcterms:modified xsi:type="dcterms:W3CDTF">2020-04-08T19:28:00Z</dcterms:modified>
</cp:coreProperties>
</file>